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253" w:rsidRDefault="00DA28D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AnEXO 4</w:t>
      </w:r>
      <w:r w:rsidR="0056775D">
        <w:rPr>
          <w:rFonts w:ascii="Times New Roman" w:hAnsi="Times New Roman" w:cs="Times New Roman"/>
          <w:b/>
          <w:caps/>
          <w:sz w:val="24"/>
          <w:szCs w:val="24"/>
        </w:rPr>
        <w:t xml:space="preserve"> – LOCAIS DE PRESTAÇÃO DE SERVIÇO</w:t>
      </w:r>
    </w:p>
    <w:p w:rsidR="00EA1253" w:rsidRDefault="00F40C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Limpeza AM</w:t>
      </w:r>
    </w:p>
    <w:p w:rsidR="00EA1253" w:rsidRDefault="0056775D">
      <w:pPr>
        <w:tabs>
          <w:tab w:val="left" w:pos="50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A1253" w:rsidRPr="00F80F1C" w:rsidRDefault="005677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0F1C">
        <w:rPr>
          <w:rFonts w:ascii="Times New Roman" w:hAnsi="Times New Roman" w:cs="Times New Roman"/>
          <w:sz w:val="20"/>
          <w:szCs w:val="20"/>
        </w:rPr>
        <w:t xml:space="preserve">Processo: </w:t>
      </w:r>
      <w:r w:rsidR="00F40CDF" w:rsidRPr="00F40CDF">
        <w:rPr>
          <w:rFonts w:ascii="Times New Roman" w:hAnsi="Times New Roman" w:cs="Times New Roman"/>
          <w:sz w:val="20"/>
          <w:szCs w:val="20"/>
        </w:rPr>
        <w:t>10280-721.250/2024-17</w:t>
      </w:r>
    </w:p>
    <w:p w:rsidR="00EA1253" w:rsidRPr="00F80F1C" w:rsidRDefault="005677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0F1C">
        <w:rPr>
          <w:rFonts w:ascii="Times New Roman" w:hAnsi="Times New Roman" w:cs="Times New Roman"/>
          <w:sz w:val="20"/>
          <w:szCs w:val="20"/>
        </w:rPr>
        <w:t>Classificação: Documento público de livre acesso</w:t>
      </w:r>
    </w:p>
    <w:p w:rsidR="00EA1253" w:rsidRDefault="00EA1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1253" w:rsidRDefault="00EA12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6A8" w:rsidRDefault="007956A8" w:rsidP="007956A8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649">
        <w:rPr>
          <w:rFonts w:ascii="Times New Roman" w:hAnsi="Times New Roman" w:cs="Times New Roman"/>
          <w:sz w:val="28"/>
          <w:szCs w:val="28"/>
        </w:rPr>
        <w:t xml:space="preserve">Endereços dos Postos </w:t>
      </w:r>
      <w:r w:rsidR="00FC662F">
        <w:rPr>
          <w:rFonts w:ascii="Times New Roman" w:hAnsi="Times New Roman" w:cs="Times New Roman"/>
          <w:sz w:val="28"/>
          <w:szCs w:val="28"/>
        </w:rPr>
        <w:t>Terceirizados</w:t>
      </w:r>
      <w:r>
        <w:rPr>
          <w:rFonts w:ascii="Times New Roman" w:hAnsi="Times New Roman" w:cs="Times New Roman"/>
          <w:sz w:val="28"/>
          <w:szCs w:val="28"/>
        </w:rPr>
        <w:t xml:space="preserve"> – ISS: 5%</w:t>
      </w:r>
    </w:p>
    <w:tbl>
      <w:tblPr>
        <w:tblStyle w:val="Tabelacomgrade"/>
        <w:tblW w:w="9162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4772"/>
        <w:gridCol w:w="1843"/>
      </w:tblGrid>
      <w:tr w:rsidR="007956A8" w:rsidRPr="002066E0" w:rsidTr="00917ED6">
        <w:trPr>
          <w:jc w:val="center"/>
        </w:trPr>
        <w:tc>
          <w:tcPr>
            <w:tcW w:w="2547" w:type="dxa"/>
            <w:shd w:val="clear" w:color="auto" w:fill="BFBFBF" w:themeFill="background1" w:themeFillShade="BF"/>
          </w:tcPr>
          <w:p w:rsidR="007956A8" w:rsidRPr="002066E0" w:rsidRDefault="007956A8" w:rsidP="00914480">
            <w:pPr>
              <w:jc w:val="center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</w:pPr>
            <w:r w:rsidRPr="002066E0"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UNIDADES/POSTOS</w:t>
            </w:r>
          </w:p>
        </w:tc>
        <w:tc>
          <w:tcPr>
            <w:tcW w:w="4772" w:type="dxa"/>
            <w:shd w:val="clear" w:color="auto" w:fill="BFBFBF" w:themeFill="background1" w:themeFillShade="BF"/>
          </w:tcPr>
          <w:p w:rsidR="007956A8" w:rsidRPr="002066E0" w:rsidRDefault="00917ED6" w:rsidP="00914480">
            <w:pPr>
              <w:jc w:val="center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ENDEREÇO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7956A8" w:rsidRPr="002066E0" w:rsidRDefault="007956A8" w:rsidP="00914480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066E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TRANSPORTE</w:t>
            </w:r>
          </w:p>
        </w:tc>
      </w:tr>
      <w:tr w:rsidR="0048211B" w:rsidRPr="002066E0" w:rsidTr="00917ED6">
        <w:trPr>
          <w:jc w:val="center"/>
        </w:trPr>
        <w:tc>
          <w:tcPr>
            <w:tcW w:w="2547" w:type="dxa"/>
            <w:shd w:val="clear" w:color="auto" w:fill="F2F2F2" w:themeFill="background1" w:themeFillShade="F2"/>
          </w:tcPr>
          <w:p w:rsidR="0048211B" w:rsidRPr="002066E0" w:rsidRDefault="0048211B" w:rsidP="00981D1A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2066E0">
              <w:rPr>
                <w:rFonts w:ascii="Cambria" w:hAnsi="Cambria" w:cs="Times New Roman"/>
                <w:b/>
                <w:sz w:val="20"/>
                <w:szCs w:val="20"/>
              </w:rPr>
              <w:t>ESTADO DO AMAZONAS</w:t>
            </w:r>
          </w:p>
        </w:tc>
        <w:tc>
          <w:tcPr>
            <w:tcW w:w="4772" w:type="dxa"/>
            <w:shd w:val="clear" w:color="auto" w:fill="F2F2F2" w:themeFill="background1" w:themeFillShade="F2"/>
          </w:tcPr>
          <w:p w:rsidR="0048211B" w:rsidRPr="00917ED6" w:rsidRDefault="0048211B" w:rsidP="00981D1A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48211B" w:rsidRPr="002066E0" w:rsidRDefault="0048211B" w:rsidP="00981D1A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92736" w:rsidRPr="002066E0" w:rsidTr="00617D01">
        <w:trPr>
          <w:jc w:val="center"/>
        </w:trPr>
        <w:tc>
          <w:tcPr>
            <w:tcW w:w="2547" w:type="dxa"/>
          </w:tcPr>
          <w:p w:rsidR="00C92736" w:rsidRPr="002066E0" w:rsidRDefault="00C92736" w:rsidP="00C92736">
            <w:pPr>
              <w:rPr>
                <w:rFonts w:ascii="Cambria" w:hAnsi="Cambria" w:cs="Times New Roman"/>
                <w:sz w:val="20"/>
                <w:szCs w:val="20"/>
              </w:rPr>
            </w:pPr>
            <w:r w:rsidRPr="00C92736">
              <w:rPr>
                <w:rFonts w:ascii="Cambria" w:hAnsi="Cambria" w:cs="Times New Roman"/>
                <w:sz w:val="20"/>
                <w:szCs w:val="20"/>
              </w:rPr>
              <w:t xml:space="preserve">ARF/ITACOATIARA/AM </w:t>
            </w:r>
          </w:p>
        </w:tc>
        <w:tc>
          <w:tcPr>
            <w:tcW w:w="4772" w:type="dxa"/>
          </w:tcPr>
          <w:p w:rsidR="00C92736" w:rsidRPr="002066E0" w:rsidRDefault="00C92736" w:rsidP="00C92736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Av. Parque, nº 883, Centro</w:t>
            </w:r>
          </w:p>
        </w:tc>
        <w:tc>
          <w:tcPr>
            <w:tcW w:w="1843" w:type="dxa"/>
          </w:tcPr>
          <w:p w:rsidR="00C92736" w:rsidRPr="002066E0" w:rsidRDefault="00C92736" w:rsidP="00617D01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Moto-taxi</w:t>
            </w:r>
          </w:p>
        </w:tc>
      </w:tr>
      <w:tr w:rsidR="00C92736" w:rsidRPr="002066E0" w:rsidTr="00617D01">
        <w:trPr>
          <w:jc w:val="center"/>
        </w:trPr>
        <w:tc>
          <w:tcPr>
            <w:tcW w:w="2547" w:type="dxa"/>
          </w:tcPr>
          <w:p w:rsidR="00C92736" w:rsidRPr="002066E0" w:rsidRDefault="00C92736" w:rsidP="00C92736">
            <w:pPr>
              <w:rPr>
                <w:rFonts w:ascii="Cambria" w:hAnsi="Cambria" w:cs="Times New Roman"/>
                <w:sz w:val="20"/>
                <w:szCs w:val="20"/>
              </w:rPr>
            </w:pPr>
            <w:r w:rsidRPr="00C92736">
              <w:rPr>
                <w:rFonts w:ascii="Cambria" w:hAnsi="Cambria" w:cs="Times New Roman"/>
                <w:sz w:val="20"/>
                <w:szCs w:val="20"/>
              </w:rPr>
              <w:t xml:space="preserve">ARF/PARINTINS/AM </w:t>
            </w:r>
          </w:p>
        </w:tc>
        <w:tc>
          <w:tcPr>
            <w:tcW w:w="4772" w:type="dxa"/>
          </w:tcPr>
          <w:p w:rsidR="00C92736" w:rsidRPr="002066E0" w:rsidRDefault="00C92736" w:rsidP="00C92736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92736">
              <w:rPr>
                <w:rFonts w:ascii="Cambria" w:hAnsi="Cambria" w:cs="Times New Roman"/>
                <w:sz w:val="20"/>
                <w:szCs w:val="20"/>
              </w:rPr>
              <w:t>Rua Gov. Leopoldo Neves, nº 774, Centro.</w:t>
            </w:r>
          </w:p>
        </w:tc>
        <w:tc>
          <w:tcPr>
            <w:tcW w:w="1843" w:type="dxa"/>
          </w:tcPr>
          <w:p w:rsidR="00C92736" w:rsidRPr="002066E0" w:rsidRDefault="00C92736" w:rsidP="00C92736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Moto-taxi</w:t>
            </w:r>
          </w:p>
        </w:tc>
      </w:tr>
      <w:tr w:rsidR="00C92736" w:rsidRPr="002066E0" w:rsidTr="00617D01">
        <w:trPr>
          <w:jc w:val="center"/>
        </w:trPr>
        <w:tc>
          <w:tcPr>
            <w:tcW w:w="2547" w:type="dxa"/>
          </w:tcPr>
          <w:p w:rsidR="00C92736" w:rsidRPr="002066E0" w:rsidRDefault="00C92736" w:rsidP="00C92736">
            <w:pPr>
              <w:rPr>
                <w:rFonts w:ascii="Cambria" w:hAnsi="Cambria" w:cs="Times New Roman"/>
                <w:sz w:val="20"/>
                <w:szCs w:val="20"/>
              </w:rPr>
            </w:pPr>
            <w:r w:rsidRPr="00C92736">
              <w:rPr>
                <w:rFonts w:ascii="Cambria" w:hAnsi="Cambria" w:cs="Times New Roman"/>
                <w:sz w:val="20"/>
                <w:szCs w:val="20"/>
              </w:rPr>
              <w:t xml:space="preserve">ARF/TEFÉ/AM </w:t>
            </w:r>
          </w:p>
        </w:tc>
        <w:tc>
          <w:tcPr>
            <w:tcW w:w="4772" w:type="dxa"/>
          </w:tcPr>
          <w:p w:rsidR="00C92736" w:rsidRPr="002066E0" w:rsidRDefault="00C92736" w:rsidP="00C92736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92736">
              <w:rPr>
                <w:rFonts w:ascii="Cambria" w:hAnsi="Cambria" w:cs="Times New Roman"/>
                <w:sz w:val="20"/>
                <w:szCs w:val="20"/>
              </w:rPr>
              <w:t>Rua Marechal Hermes, nº 639, Centro</w:t>
            </w:r>
          </w:p>
        </w:tc>
        <w:tc>
          <w:tcPr>
            <w:tcW w:w="1843" w:type="dxa"/>
          </w:tcPr>
          <w:p w:rsidR="00C92736" w:rsidRPr="002066E0" w:rsidRDefault="00C92736" w:rsidP="00C92736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Moto-taxi</w:t>
            </w:r>
          </w:p>
        </w:tc>
      </w:tr>
      <w:tr w:rsidR="00C92736" w:rsidRPr="002066E0" w:rsidTr="00617D01">
        <w:trPr>
          <w:jc w:val="center"/>
        </w:trPr>
        <w:tc>
          <w:tcPr>
            <w:tcW w:w="2547" w:type="dxa"/>
          </w:tcPr>
          <w:p w:rsidR="00C92736" w:rsidRPr="002066E0" w:rsidRDefault="00C92736" w:rsidP="00C92736">
            <w:pPr>
              <w:rPr>
                <w:rFonts w:ascii="Cambria" w:hAnsi="Cambria" w:cs="Times New Roman"/>
                <w:sz w:val="20"/>
                <w:szCs w:val="20"/>
              </w:rPr>
            </w:pPr>
            <w:r w:rsidRPr="00C92736">
              <w:rPr>
                <w:rFonts w:ascii="Cambria" w:hAnsi="Cambria" w:cs="Times New Roman"/>
                <w:sz w:val="20"/>
                <w:szCs w:val="20"/>
              </w:rPr>
              <w:t xml:space="preserve">ARF/HUMAITÁ/AM </w:t>
            </w:r>
          </w:p>
        </w:tc>
        <w:tc>
          <w:tcPr>
            <w:tcW w:w="4772" w:type="dxa"/>
          </w:tcPr>
          <w:p w:rsidR="00C92736" w:rsidRPr="002066E0" w:rsidRDefault="00C92736" w:rsidP="00C92736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92736">
              <w:rPr>
                <w:rFonts w:ascii="Cambria" w:hAnsi="Cambria" w:cs="Times New Roman"/>
                <w:sz w:val="20"/>
                <w:szCs w:val="20"/>
              </w:rPr>
              <w:t>Rua 05 de Setembro, nº 997, Centro</w:t>
            </w:r>
          </w:p>
        </w:tc>
        <w:tc>
          <w:tcPr>
            <w:tcW w:w="1843" w:type="dxa"/>
          </w:tcPr>
          <w:p w:rsidR="00C92736" w:rsidRPr="002066E0" w:rsidRDefault="00C92736" w:rsidP="00C92736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Moto-taxi</w:t>
            </w:r>
          </w:p>
        </w:tc>
      </w:tr>
    </w:tbl>
    <w:p w:rsidR="007956A8" w:rsidRPr="0038669E" w:rsidRDefault="007956A8" w:rsidP="007956A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Fonte: </w:t>
      </w:r>
      <w:proofErr w:type="spellStart"/>
      <w:r>
        <w:rPr>
          <w:rFonts w:ascii="Times New Roman" w:hAnsi="Times New Roman" w:cs="Times New Roman"/>
          <w:sz w:val="24"/>
          <w:szCs w:val="24"/>
        </w:rPr>
        <w:t>Sepol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Dipol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/Srrf02. </w:t>
      </w:r>
      <w:r w:rsidRPr="00B605A1">
        <w:rPr>
          <w:rFonts w:ascii="Times New Roman" w:hAnsi="Times New Roman" w:cs="Times New Roman"/>
          <w:sz w:val="24"/>
          <w:szCs w:val="24"/>
        </w:rPr>
        <w:t>ISS: 5%</w:t>
      </w:r>
    </w:p>
    <w:p w:rsidR="007956A8" w:rsidRDefault="00795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956A8">
      <w:headerReference w:type="default" r:id="rId6"/>
      <w:pgSz w:w="11906" w:h="16838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2DC" w:rsidRDefault="003A72DC" w:rsidP="00B14766">
      <w:pPr>
        <w:spacing w:after="0" w:line="240" w:lineRule="auto"/>
      </w:pPr>
      <w:r>
        <w:separator/>
      </w:r>
    </w:p>
  </w:endnote>
  <w:endnote w:type="continuationSeparator" w:id="0">
    <w:p w:rsidR="003A72DC" w:rsidRDefault="003A72DC" w:rsidP="00B14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2DC" w:rsidRDefault="003A72DC" w:rsidP="00B14766">
      <w:pPr>
        <w:spacing w:after="0" w:line="240" w:lineRule="auto"/>
      </w:pPr>
      <w:r>
        <w:separator/>
      </w:r>
    </w:p>
  </w:footnote>
  <w:footnote w:type="continuationSeparator" w:id="0">
    <w:p w:rsidR="003A72DC" w:rsidRDefault="003A72DC" w:rsidP="00B14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766" w:rsidRDefault="00B14766">
    <w:pPr>
      <w:pStyle w:val="Cabealho"/>
    </w:pPr>
  </w:p>
  <w:p w:rsidR="00B14766" w:rsidRPr="00B14766" w:rsidRDefault="00B14766">
    <w:pPr>
      <w:pStyle w:val="Cabealho"/>
      <w:rPr>
        <w:sz w:val="10"/>
        <w:szCs w:val="10"/>
      </w:rPr>
    </w:pPr>
  </w:p>
  <w:p w:rsidR="00B14766" w:rsidRDefault="00B14766">
    <w:pPr>
      <w:pStyle w:val="Cabealho"/>
    </w:pPr>
    <w:r>
      <w:rPr>
        <w:noProof/>
        <w:lang w:eastAsia="pt-BR"/>
      </w:rPr>
      <w:drawing>
        <wp:inline distT="0" distB="0" distL="0" distR="0" wp14:anchorId="2051679A" wp14:editId="6E003078">
          <wp:extent cx="5397500" cy="571500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53"/>
    <w:rsid w:val="00012416"/>
    <w:rsid w:val="001F2E9D"/>
    <w:rsid w:val="002066E0"/>
    <w:rsid w:val="00235CB5"/>
    <w:rsid w:val="002B5402"/>
    <w:rsid w:val="002C06BF"/>
    <w:rsid w:val="003427CB"/>
    <w:rsid w:val="00397D09"/>
    <w:rsid w:val="003A72DC"/>
    <w:rsid w:val="003B1CC6"/>
    <w:rsid w:val="00411AF0"/>
    <w:rsid w:val="0048211B"/>
    <w:rsid w:val="005060A2"/>
    <w:rsid w:val="005330BA"/>
    <w:rsid w:val="00534D68"/>
    <w:rsid w:val="0056775D"/>
    <w:rsid w:val="005740BA"/>
    <w:rsid w:val="005A008F"/>
    <w:rsid w:val="005C75A2"/>
    <w:rsid w:val="00646819"/>
    <w:rsid w:val="00684856"/>
    <w:rsid w:val="007563E8"/>
    <w:rsid w:val="007956A8"/>
    <w:rsid w:val="007D7110"/>
    <w:rsid w:val="00824A0B"/>
    <w:rsid w:val="00896FEC"/>
    <w:rsid w:val="00917ED6"/>
    <w:rsid w:val="00977D1E"/>
    <w:rsid w:val="00993CD2"/>
    <w:rsid w:val="009A416E"/>
    <w:rsid w:val="009A5EA5"/>
    <w:rsid w:val="009B7244"/>
    <w:rsid w:val="00A677DA"/>
    <w:rsid w:val="00B12418"/>
    <w:rsid w:val="00B14766"/>
    <w:rsid w:val="00B75C19"/>
    <w:rsid w:val="00C259F8"/>
    <w:rsid w:val="00C66C8C"/>
    <w:rsid w:val="00C92736"/>
    <w:rsid w:val="00C94F5A"/>
    <w:rsid w:val="00D530A1"/>
    <w:rsid w:val="00D942F4"/>
    <w:rsid w:val="00DA28DD"/>
    <w:rsid w:val="00E07BCB"/>
    <w:rsid w:val="00EA1253"/>
    <w:rsid w:val="00EE447A"/>
    <w:rsid w:val="00F31C0B"/>
    <w:rsid w:val="00F40CDF"/>
    <w:rsid w:val="00F80F1C"/>
    <w:rsid w:val="00FC662F"/>
    <w:rsid w:val="00FE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18E966-B98F-44BF-A286-A8444AA6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192B95"/>
  </w:style>
  <w:style w:type="character" w:customStyle="1" w:styleId="RodapChar">
    <w:name w:val="Rodapé Char"/>
    <w:basedOn w:val="Fontepargpadro"/>
    <w:link w:val="Rodap"/>
    <w:uiPriority w:val="99"/>
    <w:qFormat/>
    <w:rsid w:val="00192B95"/>
  </w:style>
  <w:style w:type="paragraph" w:styleId="Ttulo">
    <w:name w:val="Title"/>
    <w:basedOn w:val="Normal"/>
    <w:next w:val="Corpodetexto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texto1">
    <w:name w:val="Corpo de texto1"/>
    <w:basedOn w:val="Normal"/>
    <w:rsid w:val="00D10BED"/>
    <w:pPr>
      <w:widowControl w:val="0"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Lista">
    <w:name w:val="List"/>
    <w:basedOn w:val="Corpodetexto1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7956A8"/>
    <w:pPr>
      <w:suppressAutoHyphens w:val="0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82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dc:description/>
  <cp:lastModifiedBy>Gustavo Amorim Antunes</cp:lastModifiedBy>
  <cp:revision>106</cp:revision>
  <dcterms:created xsi:type="dcterms:W3CDTF">2017-09-06T13:36:00Z</dcterms:created>
  <dcterms:modified xsi:type="dcterms:W3CDTF">2024-03-04T19:51:00Z</dcterms:modified>
  <dc:language>pt-BR</dc:language>
</cp:coreProperties>
</file>